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C29FD" w14:textId="77777777" w:rsidR="006170E9" w:rsidRPr="006170E9" w:rsidRDefault="006170E9" w:rsidP="006170E9">
      <w:pPr>
        <w:jc w:val="center"/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214D78B" wp14:editId="28D4EF96">
            <wp:simplePos x="0" y="0"/>
            <wp:positionH relativeFrom="leftMargin">
              <wp:align>right</wp:align>
            </wp:positionH>
            <wp:positionV relativeFrom="paragraph">
              <wp:posOffset>-252080</wp:posOffset>
            </wp:positionV>
            <wp:extent cx="965861" cy="542925"/>
            <wp:effectExtent l="0" t="0" r="0" b="0"/>
            <wp:wrapNone/>
            <wp:docPr id="5151492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9215" name="Imagen 5151492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61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EFE" w:rsidRPr="006170E9">
        <w:rPr>
          <w:rFonts w:ascii="Arial Narrow" w:hAnsi="Arial Narrow"/>
          <w:sz w:val="24"/>
          <w:szCs w:val="24"/>
        </w:rPr>
        <w:t>CONSENTIMIENTO INFORMADO PARA ORIENTACIÓN PSICOLÓGICA</w:t>
      </w:r>
    </w:p>
    <w:p w14:paraId="2D3EFFC1" w14:textId="77777777" w:rsidR="006170E9" w:rsidRPr="006170E9" w:rsidRDefault="006170E9" w:rsidP="006170E9">
      <w:pPr>
        <w:jc w:val="center"/>
        <w:rPr>
          <w:rFonts w:ascii="Arial Narrow" w:hAnsi="Arial Narrow"/>
          <w:sz w:val="24"/>
          <w:szCs w:val="24"/>
        </w:rPr>
      </w:pPr>
    </w:p>
    <w:p w14:paraId="0020ACD2" w14:textId="13E7D046" w:rsidR="00583EFE" w:rsidRPr="006170E9" w:rsidRDefault="00583EFE" w:rsidP="006170E9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 xml:space="preserve">En la ciudad de San Luis Potosí, a ____ </w:t>
      </w:r>
      <w:proofErr w:type="spellStart"/>
      <w:r w:rsidRPr="006170E9">
        <w:rPr>
          <w:rFonts w:ascii="Arial Narrow" w:hAnsi="Arial Narrow"/>
          <w:sz w:val="24"/>
          <w:szCs w:val="24"/>
        </w:rPr>
        <w:t>de</w:t>
      </w:r>
      <w:proofErr w:type="spellEnd"/>
      <w:r w:rsidRPr="006170E9">
        <w:rPr>
          <w:rFonts w:ascii="Arial Narrow" w:hAnsi="Arial Narrow"/>
          <w:sz w:val="24"/>
          <w:szCs w:val="24"/>
        </w:rPr>
        <w:t xml:space="preserve"> __________________ </w:t>
      </w:r>
      <w:proofErr w:type="spellStart"/>
      <w:r w:rsidRPr="006170E9">
        <w:rPr>
          <w:rFonts w:ascii="Arial Narrow" w:hAnsi="Arial Narrow"/>
          <w:sz w:val="24"/>
          <w:szCs w:val="24"/>
        </w:rPr>
        <w:t>de</w:t>
      </w:r>
      <w:proofErr w:type="spellEnd"/>
      <w:r w:rsidRPr="006170E9">
        <w:rPr>
          <w:rFonts w:ascii="Arial Narrow" w:hAnsi="Arial Narrow"/>
          <w:sz w:val="24"/>
          <w:szCs w:val="24"/>
        </w:rPr>
        <w:t xml:space="preserve"> _______</w:t>
      </w:r>
      <w:r w:rsidR="006170E9" w:rsidRPr="006170E9">
        <w:rPr>
          <w:rFonts w:ascii="Arial Narrow" w:hAnsi="Arial Narrow"/>
          <w:sz w:val="24"/>
          <w:szCs w:val="24"/>
        </w:rPr>
        <w:t>_. Nombre</w:t>
      </w:r>
      <w:r w:rsidRPr="006170E9">
        <w:rPr>
          <w:rFonts w:ascii="Arial Narrow" w:hAnsi="Arial Narrow"/>
          <w:sz w:val="24"/>
          <w:szCs w:val="24"/>
        </w:rPr>
        <w:t xml:space="preserve"> completo </w:t>
      </w:r>
      <w:r w:rsidR="006170E9" w:rsidRPr="006170E9">
        <w:rPr>
          <w:rFonts w:ascii="Arial Narrow" w:hAnsi="Arial Narrow"/>
          <w:sz w:val="24"/>
          <w:szCs w:val="24"/>
        </w:rPr>
        <w:t xml:space="preserve">    </w:t>
      </w:r>
      <w:r w:rsidRPr="006170E9">
        <w:rPr>
          <w:rFonts w:ascii="Arial Narrow" w:hAnsi="Arial Narrow"/>
          <w:sz w:val="24"/>
          <w:szCs w:val="24"/>
        </w:rPr>
        <w:t>de la persona consultante:</w:t>
      </w:r>
    </w:p>
    <w:p w14:paraId="5AF4E2F1" w14:textId="77777777" w:rsidR="006170E9" w:rsidRPr="006170E9" w:rsidRDefault="006170E9" w:rsidP="00583EFE">
      <w:pPr>
        <w:rPr>
          <w:rFonts w:ascii="Arial Narrow" w:hAnsi="Arial Narrow"/>
          <w:sz w:val="24"/>
          <w:szCs w:val="24"/>
        </w:rPr>
      </w:pPr>
    </w:p>
    <w:p w14:paraId="75ECD40A" w14:textId="3F2DCBEC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DECLARACIÓN DE CONSENTIMIENTO</w:t>
      </w:r>
    </w:p>
    <w:p w14:paraId="198F6B43" w14:textId="296F26A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Por medio del presente documento manifiesto que he recibido una explicación clara y comprensible sobre el proceso de orientación psicológica individual que llevaré a cabo con el psicólogo Daniel Tapia, con cédula profesional número 12715166.</w:t>
      </w:r>
    </w:p>
    <w:p w14:paraId="2E12BBD6" w14:textId="57355C16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1FBCDA0F" w14:textId="4B4EE88F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Acepto participar de manera libre y voluntaria conforme a las siguientes condiciones:</w:t>
      </w:r>
    </w:p>
    <w:p w14:paraId="2B0638B5" w14:textId="0538A0AF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8BA47A1" w14:textId="25DD5A8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1. PROPÓSITO Y ALCANCE DE LA ORIENTACIÓN PSICOLÓGICA</w:t>
      </w:r>
    </w:p>
    <w:p w14:paraId="0D5AB718" w14:textId="3A40EEA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 orientación psicológica tiene como propósito brindar evaluación, acompañamiento e intervención psicológica de acuerdo con las necesidades de la persona consultante y los objetivos que se establezcan conjuntamente.</w:t>
      </w:r>
    </w:p>
    <w:p w14:paraId="6C2ED1C2" w14:textId="0DF419A8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B31E89A" w14:textId="1D802CDC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 duración del proceso será variable y dependerá de la situación consultada, los objetivos establecidos, la evolución y los acuerdos alcanzados durante el proceso.</w:t>
      </w:r>
    </w:p>
    <w:p w14:paraId="24B52FCB" w14:textId="23B46430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5F73C09" w14:textId="3C34CACC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El enfoque de trabajo podrá incluir estrategias cognitivo-conductuales, psicoeducación, registro de pensamientos y emociones, tareas entre sesiones y aplicación de instrumentos psicométricos cuando el psicólogo lo considere pertinente.</w:t>
      </w:r>
    </w:p>
    <w:p w14:paraId="08C71571" w14:textId="7DF7DC62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88E404E" w14:textId="4282BBF2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2. PARTICIPACIÓN VOLUNTARIA Y ACUERDOS DE TRABAJO</w:t>
      </w:r>
    </w:p>
    <w:p w14:paraId="6445C946" w14:textId="4BA137F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Entiendo que mi participación es voluntaria y que puedo expresar dudas, desacuerdos o decidir terminar el proceso de orientación psicológica.</w:t>
      </w:r>
    </w:p>
    <w:p w14:paraId="64477392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4298C85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Me comprometo, en la medida de mis posibilidades, a asistir con puntualidad, participar activamente y realizar las tareas o actividades acordadas durante las sesiones.</w:t>
      </w:r>
    </w:p>
    <w:p w14:paraId="6900940B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63C6002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lastRenderedPageBreak/>
        <w:t>Los objetivos de trabajo podrán revisarse y modificarse de común acuerdo conforme avance el proceso.</w:t>
      </w:r>
    </w:p>
    <w:p w14:paraId="653C09C9" w14:textId="54901D9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4B5054C9" w14:textId="67BB85EC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3. CONFIDENCIALIDAD Y SUS LÍMITES</w:t>
      </w:r>
    </w:p>
    <w:p w14:paraId="63D18B05" w14:textId="180DD1C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 información compartida durante el proceso y los registros derivados de la atención serán tratados de manera confidencial y no serán divulgados sin mi autorización, salvo cuando exista una obligación legal o un riesgo serio para mi vida, mi integridad o la de otra persona.</w:t>
      </w:r>
    </w:p>
    <w:p w14:paraId="78CF1D26" w14:textId="0AA44E7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3C9E2EF2" w14:textId="7F88222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En caso de ser necesario realizar una canalización o solicitar apoyo de otro profesional, se procurará informarme y solicitar mi autorización, excepto cuando exista una situación urgente que requiera atención inmediata.</w:t>
      </w:r>
    </w:p>
    <w:p w14:paraId="1B7BC25F" w14:textId="5C12359F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75DC82C9" w14:textId="61A993A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4. ATENCIÓN A DISTANCIA</w:t>
      </w:r>
    </w:p>
    <w:p w14:paraId="279255C7" w14:textId="7922E5B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Las sesiones podrán realizarse mediante Google Meet u otra plataforma acordada.</w:t>
      </w:r>
    </w:p>
    <w:p w14:paraId="33F17767" w14:textId="446425CD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17E8887" w14:textId="33C7D49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Procuraré conectarme desde un espacio privado, tranquilo, sin interrupciones y con una conexión estable a internet.</w:t>
      </w:r>
    </w:p>
    <w:p w14:paraId="7E488246" w14:textId="61DF3CC3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3EBAB276" w14:textId="340C44FF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Comprendo que ninguna plataforma digital está completamente libre de riesgos técnicos. Si se interrumpe la comunicación, se intentará restablecerla por el medio acordado.</w:t>
      </w:r>
    </w:p>
    <w:p w14:paraId="1B5D3C99" w14:textId="3A751EA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62EA8A5A" w14:textId="2DA87A4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En caso de presentarse una situación de emergencia durante una sesión virtual, el psicólogo podrá necesitar conocer mi ubicación actual y un medio de contacto para orientar la atención correspondiente.</w:t>
      </w:r>
    </w:p>
    <w:p w14:paraId="5ACA978E" w14:textId="3B07F8EE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924FBE7" w14:textId="429B45DD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5. EXPEDIENTE Y DATOS PERSONALES</w:t>
      </w:r>
    </w:p>
    <w:p w14:paraId="0AE0942E" w14:textId="7E7CAB35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Autorizo la integración y el resguardo de un expediente con la información necesaria para documentar mi proceso de orientación psicológica, incluyendo datos de identificación, notas clínicas, evaluaciones y reportes de sesión.</w:t>
      </w:r>
    </w:p>
    <w:p w14:paraId="64A15238" w14:textId="5FD3FEA3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1BDC2050" w14:textId="52F38DD8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lastRenderedPageBreak/>
        <w:t>La información será utilizada para fines de atención, seguimiento y administración del proceso, procurando mantenerla protegida y limitar su acceso a lo estrictamente necesario.</w:t>
      </w:r>
    </w:p>
    <w:p w14:paraId="66D05B1A" w14:textId="6C4CD392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6243DD91" w14:textId="0363AD4A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6. COMUNICACIÓN ADMINISTRATIVA Y ASISTENTE DE INTELIGENCIA ARTIFICIAL</w:t>
      </w:r>
    </w:p>
    <w:p w14:paraId="6097FDCF" w14:textId="73B68586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 comunicación administrativa, como la confirmación de citas, indicaciones generales o preguntas breves previas a una sesión, puede apoyarse en un asistente de inteligencia artificial bajo la supervisión del psicólogo.</w:t>
      </w:r>
    </w:p>
    <w:p w14:paraId="41F0CAE3" w14:textId="6132731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4DA43464" w14:textId="25E8D934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El asistente no sustituye al psicólogo, no realiza por sí mismo diagnósticos ni toma decisiones terapéuticas.</w:t>
      </w:r>
    </w:p>
    <w:p w14:paraId="2F7AB692" w14:textId="73D3D79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11BADB81" w14:textId="563BBAFD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Puedo negarme a responder preguntas al asistente y solicitar tratar cualquier asunto directamente con el psicólogo.</w:t>
      </w:r>
    </w:p>
    <w:p w14:paraId="48839CE2" w14:textId="74AA5BF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7C266CB4" w14:textId="4A1E44C8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7. HONORARIOS, PAGOS Y CANCELACIONES</w:t>
      </w:r>
    </w:p>
    <w:p w14:paraId="69253717" w14:textId="6374D59E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El costo de cada consulta, la forma de pago y la frecuencia de las sesiones serán informados y acordados con el psicólogo.</w:t>
      </w:r>
    </w:p>
    <w:p w14:paraId="53BF5761" w14:textId="7EB8AC06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6E87FEE6" w14:textId="12F207C2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Cuando no pueda asistir, procuraré cancelar con al menos 24 horas de anticipación. Las cancelaciones posteriores podrán generar un cobro del 50% de la sesión y la inasistencia sin aviso podrá generar el cobro total, conforme a lo acordado en el contrato terapéutico.</w:t>
      </w:r>
    </w:p>
    <w:p w14:paraId="724AB583" w14:textId="67225FF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37225B73" w14:textId="65C2E67D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Dos inasistencias consecutivas sin comunicación podrán ocasionar la terminación del horario reservado, sin impedir que posteriormente solicite una nueva cita.</w:t>
      </w:r>
    </w:p>
    <w:p w14:paraId="3C1B242B" w14:textId="06A9A64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784753D8" w14:textId="368EB79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8. BENEFICIOS, LÍMITES Y POSIBLES MOLESTIAS</w:t>
      </w:r>
    </w:p>
    <w:p w14:paraId="63687795" w14:textId="1227CA85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La orientación psicológica puede favorecer la comprensión de dificultades, el desarrollo de estrategias y el logro de cambios personales; sin embargo, no garantiza resultados específicos ni un tiempo determinado para alcanzar los objetivos.</w:t>
      </w:r>
    </w:p>
    <w:p w14:paraId="39C0818C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9369959" w14:textId="67548EEB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lastRenderedPageBreak/>
        <w:t>La exploración de experiencias personales puede generar temporalmente incomodidad, tristeza, ansiedad u otras emociones. Podré comunicarlo para ajustar el ritmo y las estrategias de trabajo.</w:t>
      </w:r>
    </w:p>
    <w:p w14:paraId="2EA5BBBB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4580BED3" w14:textId="4BA063C3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71FCAF4" w14:textId="0F2A503E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9. ACEPTACIÓN</w:t>
      </w:r>
    </w:p>
    <w:p w14:paraId="09B9BA33" w14:textId="35D4F5D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Declaro que la información relacionada con el proceso de orientación psicológica me fue proporcionada de manera clara y comprensible.</w:t>
      </w:r>
    </w:p>
    <w:p w14:paraId="0054FB21" w14:textId="70F92873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Manifiesto mi voluntad de iniciar o continuar el proceso de orientación psicológica bajo las condiciones descritas en este documento.</w:t>
      </w:r>
    </w:p>
    <w:p w14:paraId="5732E087" w14:textId="197425DF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5DC7615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OBSERVACIONES O ACUERDOS PARTICULARES</w:t>
      </w:r>
    </w:p>
    <w:p w14:paraId="05AAE018" w14:textId="3EF40385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7CBA42D2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Nombre y firma de la persona consultante:</w:t>
      </w:r>
    </w:p>
    <w:p w14:paraId="10A26E60" w14:textId="28B681F1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2340ACE9" w14:textId="794983DA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Nombre y firma del psicólogo:</w:t>
      </w:r>
    </w:p>
    <w:p w14:paraId="03363446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51801BCC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3AB74E0F" w14:textId="77777777" w:rsidR="00583EFE" w:rsidRPr="006170E9" w:rsidRDefault="00583EFE" w:rsidP="00583EFE">
      <w:pPr>
        <w:rPr>
          <w:rFonts w:ascii="Arial Narrow" w:hAnsi="Arial Narrow"/>
          <w:sz w:val="24"/>
          <w:szCs w:val="24"/>
        </w:rPr>
      </w:pPr>
    </w:p>
    <w:p w14:paraId="4A86F322" w14:textId="253A63FA" w:rsidR="00542AED" w:rsidRPr="006170E9" w:rsidRDefault="00583EFE" w:rsidP="00583EFE">
      <w:pPr>
        <w:rPr>
          <w:rFonts w:ascii="Arial Narrow" w:hAnsi="Arial Narrow"/>
          <w:sz w:val="24"/>
          <w:szCs w:val="24"/>
        </w:rPr>
      </w:pPr>
      <w:r w:rsidRPr="006170E9">
        <w:rPr>
          <w:rFonts w:ascii="Arial Narrow" w:hAnsi="Arial Narrow"/>
          <w:sz w:val="24"/>
          <w:szCs w:val="24"/>
        </w:rPr>
        <w:t>Fecha: ______________________</w:t>
      </w:r>
    </w:p>
    <w:sectPr w:rsidR="00542AED" w:rsidRPr="006170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FE"/>
    <w:rsid w:val="000F513E"/>
    <w:rsid w:val="00322276"/>
    <w:rsid w:val="00381052"/>
    <w:rsid w:val="00542AED"/>
    <w:rsid w:val="00583EFE"/>
    <w:rsid w:val="006170E9"/>
    <w:rsid w:val="00827D2B"/>
    <w:rsid w:val="00C93679"/>
    <w:rsid w:val="00D27E02"/>
    <w:rsid w:val="00FE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3B35C"/>
  <w15:chartTrackingRefBased/>
  <w15:docId w15:val="{9BC59B11-03F5-4741-B15E-90C590A5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EFE"/>
  </w:style>
  <w:style w:type="paragraph" w:styleId="Ttulo1">
    <w:name w:val="heading 1"/>
    <w:basedOn w:val="Normal"/>
    <w:next w:val="Normal"/>
    <w:link w:val="Ttulo1Car"/>
    <w:uiPriority w:val="9"/>
    <w:qFormat/>
    <w:rsid w:val="00583EFE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3EF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3EF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3EFE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3EFE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3EFE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3EFE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3EFE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3EFE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3EFE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3EFE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3EFE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583E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83EFE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3EFE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3EFE"/>
    <w:rPr>
      <w:caps/>
      <w:color w:val="404040" w:themeColor="text1" w:themeTint="BF"/>
      <w:spacing w:val="20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3EFE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583E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Prrafodelista">
    <w:name w:val="List Paragraph"/>
    <w:basedOn w:val="Normal"/>
    <w:uiPriority w:val="34"/>
    <w:qFormat/>
    <w:rsid w:val="00583E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3EFE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3EFE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3EFE"/>
    <w:rPr>
      <w:rFonts w:asciiTheme="majorHAnsi" w:eastAsiaTheme="majorEastAsia" w:hAnsiTheme="majorHAnsi" w:cstheme="majorBidi"/>
      <w:sz w:val="24"/>
      <w:szCs w:val="24"/>
    </w:rPr>
  </w:style>
  <w:style w:type="character" w:styleId="Referenciaintensa">
    <w:name w:val="Intense Reference"/>
    <w:basedOn w:val="Fuentedeprrafopredeter"/>
    <w:uiPriority w:val="32"/>
    <w:qFormat/>
    <w:rsid w:val="00583EFE"/>
    <w:rPr>
      <w:b/>
      <w:bCs/>
      <w:caps w:val="0"/>
      <w:smallCaps/>
      <w:color w:val="auto"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83EF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Fuerte">
    <w:name w:val="Strong"/>
    <w:basedOn w:val="Fuentedeprrafopredeter"/>
    <w:uiPriority w:val="22"/>
    <w:qFormat/>
    <w:rsid w:val="00583EFE"/>
    <w:rPr>
      <w:b/>
      <w:bCs/>
    </w:rPr>
  </w:style>
  <w:style w:type="character" w:styleId="nfasis">
    <w:name w:val="Emphasis"/>
    <w:basedOn w:val="Fuentedeprrafopredeter"/>
    <w:uiPriority w:val="20"/>
    <w:qFormat/>
    <w:rsid w:val="00583EFE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583EFE"/>
    <w:pPr>
      <w:spacing w:after="0" w:line="240" w:lineRule="auto"/>
    </w:pPr>
  </w:style>
  <w:style w:type="character" w:styleId="nfasissutil">
    <w:name w:val="Subtle Emphasis"/>
    <w:basedOn w:val="Fuentedeprrafopredeter"/>
    <w:uiPriority w:val="19"/>
    <w:qFormat/>
    <w:rsid w:val="00583EFE"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sid w:val="00583EF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tulodellibro">
    <w:name w:val="Book Title"/>
    <w:basedOn w:val="Fuentedeprrafopredeter"/>
    <w:uiPriority w:val="33"/>
    <w:qFormat/>
    <w:rsid w:val="00583EFE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83EF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Tapia</dc:creator>
  <cp:keywords/>
  <dc:description/>
  <cp:lastModifiedBy>Daniel Tapia</cp:lastModifiedBy>
  <cp:revision>2</cp:revision>
  <dcterms:created xsi:type="dcterms:W3CDTF">2026-08-22T05:42:00Z</dcterms:created>
  <dcterms:modified xsi:type="dcterms:W3CDTF">2026-08-22T05:42:00Z</dcterms:modified>
</cp:coreProperties>
</file>